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-565393</wp:posOffset>
                </wp:positionH>
                <wp:positionV relativeFrom="paragraph">
                  <wp:posOffset>32831</wp:posOffset>
                </wp:positionV>
                <wp:extent cx="1702340" cy="622570"/>
                <wp:effectExtent l="57150" t="38100" r="69850" b="101600"/>
                <wp:wrapNone/>
                <wp:docPr id="1" name="Rectangle 1"/>
                <wp:cNvGraphicFramePr/>
                <a:graphic xmlns:a="http://schemas.openxmlformats.org/drawingml/2006/main">
                  <a:graphicData uri="http://schemas.microsoft.com/office/word/2010/wordprocessingShape">
                    <wps:wsp>
                      <wps:cNvSpPr/>
                      <wps:spPr>
                        <a:xfrm>
                          <a:off x="0" y="0"/>
                          <a:ext cx="1702340" cy="622570"/>
                        </a:xfrm>
                        <a:prstGeom prst="rect">
                          <a:avLst/>
                        </a:prstGeom>
                      </wps:spPr>
                      <wps:style>
                        <a:lnRef idx="1">
                          <a:schemeClr val="accent3"/>
                        </a:lnRef>
                        <a:fillRef idx="2">
                          <a:schemeClr val="accent3"/>
                        </a:fillRef>
                        <a:effectRef idx="1">
                          <a:schemeClr val="accent3"/>
                        </a:effectRef>
                        <a:fontRef idx="minor">
                          <a:schemeClr val="dk1"/>
                        </a:fontRef>
                      </wps:style>
                      <wps:txbx>
                        <w:txbxContent>
                          <w:p>
                            <w:pPr>
                              <w:jc w:val="center"/>
                            </w:pPr>
                            <w: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44.5pt;margin-top:2.6pt;width:134.0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bKZAIAACEFAAAOAAAAZHJzL2Uyb0RvYy54bWysVG1P2zAQ/j5p/8Hy95E2vK4iRRWIaRIC&#10;BEx8dh27jWb7vLPbpPv1OztpQAxp07Qvji/3/txzPr/orGFbhaEBV/HpwYQz5STUjVtV/NvT9acz&#10;zkIUrhYGnKr4TgV+Mf/44bz1M1XCGkytkFEQF2atr/g6Rj8riiDXyopwAF45UmpAKyKJuCpqFC1F&#10;t6YoJ5OTogWsPYJUIdDfq17J5zm+1krGO62DisxUnGqL+cR8LtNZzM/FbIXCrxs5lCH+oQorGkdJ&#10;x1BXIgq2wea3ULaRCAF0PJBgC9C6kSr3QN1MJ2+6eVwLr3IvBE7wI0zh/4WVt9t7ZE1Ns+PMCUsj&#10;eiDQhFsZxaYJntaHGVk9+nscpEDX1Gun0aYvdcG6DOluhFR1kUn6OT2dlIdHhLwk3UlZHp9mzIsX&#10;b48hflFgWbpUHCl7RlJsb0KkjGS6NyEhVdPnz7e4MyqVYNyD0tRGypi9M4HUpUG2FTR6IaVy8TD1&#10;Q/GydXLTjTGjY/lnx8E+uapMrtH5L7KOHjkzuDg628YBvpe9/p5HQCXr3n6PQN93giB2y26YyxLq&#10;HQ0ToWd58PK6IUxvRIj3AonWNAZa1XhHhzbQVhyGG2drwJ/v/U/2xDbSctbSmlQ8/NgIVJyZr454&#10;+Hl6lKYbs3B0fFqSgK81y9cat7GXQOMgrlF1+Zrso9lfNYJ9po1epKykEk5S7orLiHvhMvbrS2+C&#10;VItFNqNd8iLeuEcv9wRInHnqngX6gViRKHkL+5USszf86m3TaBwsNhF0k8mXIO5xHaCnPcwcGt6M&#10;tOiv5Wz18rLNfwEAAP//AwBQSwMEFAAGAAgAAAAhALQfsj7hAAAACQEAAA8AAABkcnMvZG93bnJl&#10;di54bWxMj8FOwzAQRO9I/IO1SNxaJ0HQJsSpIKJSD1RqC6gc3XhJIuJ1FLtt+Hu2J7jNalYzb/LF&#10;aDtxwsG3jhTE0wgEUuVMS7WC97flZA7CB01Gd45QwQ96WBTXV7nOjDvTFk+7UAsOIZ9pBU0IfSal&#10;rxq02k9dj8TelxusDnwOtTSDPnO47WQSRQ/S6pa4odE9lg1W37ujVVDuV3G5WS83+9Xn7NV+4HP/&#10;km6Vur0Znx5BBBzD3zNc8BkdCmY6uCMZLzoFk3nKW4KC+wTExZ+lMYgDi+guAVnk8v+C4hcAAP//&#10;AwBQSwECLQAUAAYACAAAACEAtoM4kv4AAADhAQAAEwAAAAAAAAAAAAAAAAAAAAAAW0NvbnRlbnRf&#10;VHlwZXNdLnhtbFBLAQItABQABgAIAAAAIQA4/SH/1gAAAJQBAAALAAAAAAAAAAAAAAAAAC8BAABf&#10;cmVscy8ucmVsc1BLAQItABQABgAIAAAAIQBFIrbKZAIAACEFAAAOAAAAAAAAAAAAAAAAAC4CAABk&#10;cnMvZTJvRG9jLnhtbFBLAQItABQABgAIAAAAIQC0H7I+4QAAAAkBAAAPAAAAAAAAAAAAAAAAAL4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pPr>
                        <w:jc w:val="center"/>
                      </w:pPr>
                      <w:r>
                        <w:t xml:space="preserve">DỰ THẢO </w:t>
                      </w:r>
                    </w:p>
                  </w:txbxContent>
                </v:textbox>
              </v:rect>
            </w:pict>
          </mc:Fallback>
        </mc:AlternateContent>
      </w:r>
    </w:p>
    <w:p>
      <w:pPr>
        <w:jc w:val="center"/>
        <w:rPr>
          <w:rFonts w:ascii="Arial" w:hAnsi="Arial" w:cs="Arial"/>
          <w:sz w:val="21"/>
          <w:szCs w:val="21"/>
          <w:shd w:val="clear" w:color="auto" w:fill="FFFFFF"/>
        </w:rPr>
      </w:pPr>
      <w:r>
        <w:rPr>
          <w:rFonts w:ascii="Times New Roman" w:hAnsi="Times New Roman" w:cs="Times New Roman"/>
          <w:b/>
          <w:sz w:val="28"/>
          <w:szCs w:val="28"/>
          <w:lang w:val="vi-VN"/>
        </w:rPr>
        <w:t xml:space="preserve">LỊCH LÀM VIỆC TUẦN </w:t>
      </w:r>
      <w:r>
        <w:rPr>
          <w:rFonts w:ascii="Arial" w:hAnsi="Arial" w:cs="Arial"/>
          <w:sz w:val="21"/>
          <w:szCs w:val="21"/>
          <w:shd w:val="clear" w:color="auto" w:fill="FFFFFF"/>
        </w:rPr>
        <w:t>  </w:t>
      </w:r>
      <w:r>
        <w:rPr>
          <w:rFonts w:ascii="Times New Roman" w:hAnsi="Times New Roman" w:cs="Times New Roman"/>
          <w:b/>
          <w:sz w:val="28"/>
          <w:szCs w:val="28"/>
          <w:shd w:val="clear" w:color="auto" w:fill="FFFFFF"/>
        </w:rPr>
        <w:t>22 (Từ ngày 27/5/2024 đến ngày 02/6/2024)</w:t>
      </w:r>
      <w:r>
        <w:rPr>
          <w:rFonts w:ascii="Arial" w:hAnsi="Arial" w:cs="Arial"/>
          <w:sz w:val="21"/>
          <w:szCs w:val="21"/>
          <w:shd w:val="clear" w:color="auto" w:fill="FFFFFF"/>
        </w:rPr>
        <w:t> </w:t>
      </w:r>
    </w:p>
    <w:tbl>
      <w:tblPr>
        <w:tblpPr w:leftFromText="180" w:rightFromText="180" w:vertAnchor="text" w:tblpX="-777" w:tblpY="1"/>
        <w:tblOverlap w:val="never"/>
        <w:tblW w:w="15701" w:type="dxa"/>
        <w:tblLayout w:type="fixed"/>
        <w:tblLook w:val="04A0" w:firstRow="1" w:lastRow="0" w:firstColumn="1" w:lastColumn="0" w:noHBand="0" w:noVBand="1"/>
      </w:tblPr>
      <w:tblGrid>
        <w:gridCol w:w="675"/>
        <w:gridCol w:w="851"/>
        <w:gridCol w:w="900"/>
        <w:gridCol w:w="4388"/>
        <w:gridCol w:w="1658"/>
        <w:gridCol w:w="1984"/>
        <w:gridCol w:w="3293"/>
        <w:gridCol w:w="1952"/>
      </w:tblGrid>
      <w:tr>
        <w:trPr>
          <w:cantSplit/>
          <w:trHeight w:val="678"/>
          <w:tblHeader/>
        </w:trPr>
        <w:tc>
          <w:tcPr>
            <w:tcW w:w="24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38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công việc</w:t>
            </w:r>
          </w:p>
        </w:tc>
        <w:tc>
          <w:tcPr>
            <w:tcW w:w="165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pacing w:val="-8"/>
                <w:sz w:val="28"/>
                <w:szCs w:val="28"/>
              </w:rPr>
            </w:pPr>
            <w:r>
              <w:rPr>
                <w:rFonts w:ascii="Times New Roman" w:eastAsia="Times New Roman" w:hAnsi="Times New Roman" w:cs="Times New Roman"/>
                <w:b/>
                <w:bCs/>
                <w:spacing w:val="-8"/>
                <w:sz w:val="28"/>
                <w:szCs w:val="28"/>
              </w:rPr>
              <w:t>C</w:t>
            </w:r>
            <w:r>
              <w:rPr>
                <w:rFonts w:ascii="Times New Roman" w:eastAsia="Times New Roman" w:hAnsi="Times New Roman" w:cs="Times New Roman"/>
                <w:b/>
                <w:bCs/>
                <w:spacing w:val="-8"/>
                <w:sz w:val="28"/>
                <w:szCs w:val="28"/>
                <w:lang w:val="vi-VN"/>
              </w:rPr>
              <w:t>BCC</w:t>
            </w:r>
            <w:r>
              <w:rPr>
                <w:rFonts w:ascii="Times New Roman" w:eastAsia="Times New Roman" w:hAnsi="Times New Roman" w:cs="Times New Roman"/>
                <w:b/>
                <w:bCs/>
                <w:spacing w:val="-8"/>
                <w:sz w:val="28"/>
                <w:szCs w:val="28"/>
              </w:rPr>
              <w:t>; Ban ngành chuẩn bị</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Lãnh đạo chủ trì</w:t>
            </w:r>
          </w:p>
        </w:tc>
        <w:tc>
          <w:tcPr>
            <w:tcW w:w="329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Thành phầm tham gia</w:t>
            </w:r>
          </w:p>
        </w:tc>
        <w:tc>
          <w:tcPr>
            <w:tcW w:w="1952"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Địa điểm </w:t>
            </w:r>
            <w:r>
              <w:rPr>
                <w:rFonts w:ascii="Times New Roman" w:eastAsia="Times New Roman" w:hAnsi="Times New Roman" w:cs="Times New Roman"/>
                <w:bCs/>
                <w:i/>
                <w:sz w:val="24"/>
                <w:szCs w:val="24"/>
              </w:rPr>
              <w:t>(thời gian hoàn thành)</w:t>
            </w:r>
          </w:p>
        </w:tc>
      </w:tr>
      <w:tr>
        <w:trPr>
          <w:trHeight w:val="1049"/>
        </w:trPr>
        <w:tc>
          <w:tcPr>
            <w:tcW w:w="675"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T2</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 xml:space="preserve">  27/5</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Sáng</w:t>
            </w: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hAnsi="Times New Roman" w:cs="Times New Roman"/>
                <w:sz w:val="28"/>
                <w:szCs w:val="28"/>
              </w:rPr>
            </w:pPr>
            <w:r>
              <w:rPr>
                <w:rFonts w:ascii="Times New Roman" w:eastAsia="Times New Roman" w:hAnsi="Times New Roman" w:cs="Times New Roman"/>
                <w:sz w:val="28"/>
                <w:szCs w:val="28"/>
              </w:rPr>
              <w:t>Họp huyện về cập nhật kiến thức cho cán bộ cốt cán cơ sở</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Huyện ủy</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BTV huyện ủy</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TP xã: BTV Đảng ủy, PCT HDNĐ, UBND, UBMTTQ xã</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HT huyện ủy</w:t>
            </w:r>
          </w:p>
        </w:tc>
      </w:tr>
      <w:tr>
        <w:trPr>
          <w:trHeight w:val="822"/>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vMerge/>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eastAsia="Times New Roman" w:hAnsi="Times New Roman" w:cs="Times New Roman"/>
                <w:sz w:val="26"/>
                <w:szCs w:val="26"/>
              </w:rPr>
            </w:pPr>
            <w:r>
              <w:rPr>
                <w:rFonts w:ascii="Times New Roman" w:hAnsi="Times New Roman"/>
                <w:bCs/>
                <w:sz w:val="28"/>
                <w:szCs w:val="28"/>
                <w:highlight w:val="white"/>
                <w:u w:color="FF0000"/>
              </w:rPr>
              <w:t>Tiếp tục huấn luyện dân quân</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BCHQS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xã</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xã và các chiến sỹ</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sân vận động UBND xã</w:t>
            </w:r>
          </w:p>
        </w:tc>
      </w:tr>
      <w:tr>
        <w:trPr>
          <w:trHeight w:val="822"/>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vMerge w:val="restart"/>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Chiều</w:t>
            </w: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hAnsi="Times New Roman" w:cs="Times New Roman"/>
                <w:bCs/>
                <w:sz w:val="28"/>
                <w:szCs w:val="28"/>
                <w:highlight w:val="white"/>
                <w:u w:color="FF0000"/>
              </w:rPr>
            </w:pPr>
            <w:r>
              <w:rPr>
                <w:rFonts w:ascii="Times New Roman" w:hAnsi="Times New Roman" w:cs="Times New Roman"/>
                <w:spacing w:val="-6"/>
                <w:sz w:val="28"/>
                <w:szCs w:val="28"/>
              </w:rPr>
              <w:t xml:space="preserve">Hội nghị </w:t>
            </w:r>
            <w:r>
              <w:rPr>
                <w:rFonts w:ascii="Times New Roman" w:hAnsi="Times New Roman" w:cs="Times New Roman"/>
                <w:bCs/>
                <w:spacing w:val="-6"/>
                <w:sz w:val="28"/>
                <w:szCs w:val="28"/>
              </w:rPr>
              <w:t>Sơ kết 5 năm thực hiện Nghị định số 21/2019/NĐ-CP ngày 22/02/2019 của Chính phủ về “Khu vực phòng thủ”</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UBND huyện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UBND huyện</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xã: CTUBND, CHT BCHQS xã, Trưởng CA xã</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UBND huyện</w:t>
            </w:r>
          </w:p>
        </w:tc>
      </w:tr>
      <w:tr>
        <w:trPr>
          <w:trHeight w:val="848"/>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vMerge/>
            <w:tcBorders>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single" w:sz="4" w:space="0" w:color="auto"/>
              <w:bottom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eastAsia="Times New Roman" w:hAnsi="Times New Roman" w:cs="Times New Roman"/>
                <w:color w:val="000000"/>
                <w:sz w:val="28"/>
                <w:szCs w:val="28"/>
              </w:rPr>
              <w:t>Giao ban đầu tuần</w:t>
            </w:r>
          </w:p>
        </w:tc>
        <w:tc>
          <w:tcPr>
            <w:tcW w:w="1658"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VP xã</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Vị-BTĐU-CTUB</w:t>
            </w:r>
          </w:p>
        </w:tc>
        <w:tc>
          <w:tcPr>
            <w:tcW w:w="3293"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Toàn thể CB,CC, KCT xã, đại diện ban công an xã</w:t>
            </w:r>
          </w:p>
        </w:tc>
        <w:tc>
          <w:tcPr>
            <w:tcW w:w="1952"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990"/>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vMerge/>
            <w:tcBorders>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single" w:sz="4" w:space="0" w:color="auto"/>
              <w:bottom w:val="nil"/>
              <w:right w:val="single" w:sz="4" w:space="0" w:color="auto"/>
            </w:tcBorders>
            <w:shd w:val="clear" w:color="000000" w:fill="FFFFFF"/>
            <w:vAlign w:val="center"/>
          </w:tcPr>
          <w:p>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15h-16h: Hội ý BCH Công đoàn về tổ chức khám sức khỏe cho đoàn viên và tổ chức 1/6 cho các cháu</w:t>
            </w:r>
          </w:p>
        </w:tc>
        <w:tc>
          <w:tcPr>
            <w:tcW w:w="1658"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BCH CĐ</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CT CĐ xã</w:t>
            </w:r>
          </w:p>
        </w:tc>
        <w:tc>
          <w:tcPr>
            <w:tcW w:w="3293"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BCH Công đoàn</w:t>
            </w:r>
          </w:p>
        </w:tc>
        <w:tc>
          <w:tcPr>
            <w:tcW w:w="1952"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828"/>
        </w:trPr>
        <w:tc>
          <w:tcPr>
            <w:tcW w:w="675"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T3</w:t>
            </w:r>
          </w:p>
          <w:p>
            <w:pPr>
              <w:spacing w:after="0" w:line="264" w:lineRule="auto"/>
              <w:rPr>
                <w:rFonts w:ascii="Times New Roman" w:eastAsia="Times New Roman" w:hAnsi="Times New Roman" w:cs="Times New Roman"/>
                <w:b/>
                <w:bCs/>
                <w:sz w:val="26"/>
                <w:szCs w:val="26"/>
                <w:lang w:val="vi-VN"/>
              </w:rPr>
            </w:pP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r>
              <w:rPr>
                <w:rFonts w:ascii="Times New Roman" w:eastAsia="Times New Roman" w:hAnsi="Times New Roman" w:cs="Times New Roman"/>
                <w:b/>
                <w:bCs/>
                <w:spacing w:val="-8"/>
                <w:sz w:val="24"/>
                <w:szCs w:val="24"/>
              </w:rPr>
              <w:t>28/5</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Sáng</w:t>
            </w: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rPr>
            </w:pPr>
          </w:p>
          <w:p>
            <w:pPr>
              <w:spacing w:after="0" w:line="264"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Chiều</w:t>
            </w: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bCs/>
                <w:color w:val="000000"/>
                <w:sz w:val="28"/>
                <w:szCs w:val="28"/>
              </w:rPr>
              <w:lastRenderedPageBreak/>
              <w:t>Dự Đại hội Thi đua Quyết thắng Lực lượng vũ trang huyện Hương Sơn, giai đoạn 2019 - 2024</w:t>
            </w:r>
            <w:r>
              <w:rPr>
                <w:rFonts w:ascii="Times New Roman" w:hAnsi="Times New Roman" w:cs="Times New Roman"/>
              </w:rPr>
              <w:t xml:space="preserve"> </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UBND huyện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Lãnh đạo UBND huyện</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TP xã:Chủ tịch, CBQHS xã</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HT huyện ủy</w:t>
            </w:r>
          </w:p>
        </w:tc>
      </w:tr>
      <w:tr>
        <w:trPr>
          <w:trHeight w:val="1469"/>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lang w:val="vi-VN"/>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Từ 7h30- 10h:Giám sát đề án rác thải</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ĐC-NN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TT HĐND</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ĐC-NN, TT HĐND, Trưởng các đoàn thể, trưởng thôn 08 thôn</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8"/>
                <w:szCs w:val="28"/>
              </w:rPr>
              <w:t>Phòng họp UBND xã</w:t>
            </w:r>
          </w:p>
        </w:tc>
      </w:tr>
      <w:tr>
        <w:trPr>
          <w:trHeight w:val="1469"/>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lang w:val="vi-VN"/>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Từ 10h-11h20: Làm việc các thôn có tỷ lệ tiêm phòng dịch cho đàn trâu bò (LMLM) thấp</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Thú y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ĐC Lê Phong-CPTUB</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thôn có tỷ lệ tiêm thấp</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830"/>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Kiểm tra môi trường trong chăn nuôi tại Quyết Thắng theo phản ánh của người dân</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Cán bộ thú y</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6"/>
                <w:szCs w:val="26"/>
              </w:rPr>
              <w:t>ĐC Lê Phong-CPTUB</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Lê Phong, ĐC Trang, Đại diện ban công an, PT tổ chỉ đạo Quyết Thắng, ĐC Bí thư chi bộ, TBCTMT, Trưởng thôn, ông Phan Xuân Nam</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Tại khu vực chăn nuôi hộ dân</w:t>
            </w:r>
          </w:p>
        </w:tc>
      </w:tr>
      <w:tr>
        <w:trPr>
          <w:trHeight w:val="830"/>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z w:val="26"/>
                <w:szCs w:val="26"/>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Họp Ban chấp hành Đảng ủy</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 ĐU</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Đảng ủy</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Đảng ủy</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675"/>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T4</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29/5</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Đồng hành NTM</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BQL NTM</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52"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Các thôn</w:t>
            </w:r>
          </w:p>
        </w:tc>
      </w:tr>
      <w:tr>
        <w:trPr>
          <w:trHeight w:val="675"/>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Đồng hành NTM</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BQL NTM</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tổ NTM</w:t>
            </w:r>
          </w:p>
        </w:tc>
        <w:tc>
          <w:tcPr>
            <w:tcW w:w="1952"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Các thôn</w:t>
            </w:r>
          </w:p>
        </w:tc>
      </w:tr>
      <w:tr>
        <w:trPr>
          <w:trHeight w:val="675"/>
        </w:trPr>
        <w:tc>
          <w:tcPr>
            <w:tcW w:w="675"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Tối</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highlight w:val="yellow"/>
              </w:rPr>
            </w:pPr>
            <w:r>
              <w:rPr>
                <w:rStyle w:val="fontstyle01"/>
                <w:rFonts w:ascii="Times New Roman" w:hAnsi="Times New Roman" w:cs="Times New Roman"/>
                <w:color w:val="auto"/>
                <w:highlight w:val="yellow"/>
              </w:rPr>
              <w:t>Bắt đầu từ 19h: Tổ chức ngày quốc tế thiếu nhi 1/6</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CĐ, Đoàn TN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BCH CĐ xã</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Con em đoàn viên công đoàn, Ban công an xã</w:t>
            </w:r>
          </w:p>
        </w:tc>
        <w:tc>
          <w:tcPr>
            <w:tcW w:w="1952"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auto"/>
                <w:highlight w:val="yellow"/>
              </w:rPr>
            </w:pPr>
            <w:r>
              <w:rPr>
                <w:rStyle w:val="fontstyle01"/>
                <w:rFonts w:ascii="Times New Roman" w:hAnsi="Times New Roman" w:cs="Times New Roman"/>
                <w:color w:val="auto"/>
                <w:highlight w:val="yellow"/>
              </w:rPr>
              <w:t>Nhà văn hóa xã</w:t>
            </w:r>
          </w:p>
        </w:tc>
      </w:tr>
      <w:tr>
        <w:trPr>
          <w:trHeight w:val="987"/>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T5</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30/5</w:t>
            </w:r>
          </w:p>
        </w:tc>
        <w:tc>
          <w:tcPr>
            <w:tcW w:w="900"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Hội thao năm 2024</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BCHQS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BCĐ huấn luyện</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TP lực lượng dân quân, BCĐ huấn luyện xã</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Sân vận động TT Tây Sơn</w:t>
            </w:r>
          </w:p>
        </w:tc>
      </w:tr>
      <w:tr>
        <w:trPr>
          <w:trHeight w:val="1157"/>
        </w:trPr>
        <w:tc>
          <w:tcPr>
            <w:tcW w:w="675" w:type="dxa"/>
            <w:vMerge/>
            <w:tcBorders>
              <w:left w:val="single" w:sz="4" w:space="0" w:color="auto"/>
              <w:bottom w:val="nil"/>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left w:val="single" w:sz="4" w:space="0" w:color="auto"/>
              <w:bottom w:val="nil"/>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Chiều</w:t>
            </w:r>
          </w:p>
        </w:tc>
        <w:tc>
          <w:tcPr>
            <w:tcW w:w="4388" w:type="dxa"/>
            <w:tcBorders>
              <w:top w:val="single" w:sz="4" w:space="0" w:color="auto"/>
              <w:left w:val="nil"/>
              <w:bottom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Tổng kết huấn luyện và ra mắt mô hình xã biên giới không ma túy</w:t>
            </w:r>
          </w:p>
        </w:tc>
        <w:tc>
          <w:tcPr>
            <w:tcW w:w="1658"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BCHQS, Ban công an xã</w:t>
            </w:r>
          </w:p>
        </w:tc>
        <w:tc>
          <w:tcPr>
            <w:tcW w:w="1984"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ĐC Vị-BTĐU-CTUB</w:t>
            </w:r>
          </w:p>
        </w:tc>
        <w:tc>
          <w:tcPr>
            <w:tcW w:w="3293"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TP có giấy mời riêng</w:t>
            </w:r>
          </w:p>
        </w:tc>
        <w:tc>
          <w:tcPr>
            <w:tcW w:w="1952"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trPr>
          <w:trHeight w:val="474"/>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T6</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31/6</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Tập trung giải quyết đơn thư</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TPHT</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Vị-BTĐU-CTUB</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vấn đề kiến nghị còn tồn đọng</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p>
        </w:tc>
      </w:tr>
      <w:tr>
        <w:trPr>
          <w:trHeight w:val="474"/>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8"/>
                <w:szCs w:val="28"/>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Họp BCH Đoàn xã</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BCH Đoàn xã</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BTV Đoàn xã</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 Chi đoàn</w:t>
            </w:r>
          </w:p>
        </w:tc>
        <w:tc>
          <w:tcPr>
            <w:tcW w:w="1952"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954"/>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Chiều</w:t>
            </w: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 xml:space="preserve">Làm việc với BCHQS xã </w:t>
            </w:r>
          </w:p>
        </w:tc>
        <w:tc>
          <w:tcPr>
            <w:tcW w:w="1658"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VP Đảng ủy</w:t>
            </w:r>
          </w:p>
        </w:tc>
        <w:tc>
          <w:tcPr>
            <w:tcW w:w="1984"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BTV Đảng ủy</w:t>
            </w:r>
          </w:p>
        </w:tc>
        <w:tc>
          <w:tcPr>
            <w:tcW w:w="3293"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BTV Đảng ủy, BCHQS xã</w:t>
            </w:r>
          </w:p>
        </w:tc>
        <w:tc>
          <w:tcPr>
            <w:tcW w:w="1952" w:type="dxa"/>
            <w:tcBorders>
              <w:top w:val="single" w:sz="4" w:space="0" w:color="auto"/>
              <w:left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954"/>
        </w:trPr>
        <w:tc>
          <w:tcPr>
            <w:tcW w:w="675"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p>
        </w:tc>
        <w:tc>
          <w:tcPr>
            <w:tcW w:w="851"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6"/>
                <w:szCs w:val="26"/>
                <w:lang w:val="vi-VN"/>
              </w:rPr>
            </w:pP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Đội liên ngành bố trí làm việc về nội dung đào đắp tại Tiền Phong đã có VB của huyện</w:t>
            </w:r>
          </w:p>
        </w:tc>
        <w:tc>
          <w:tcPr>
            <w:tcW w:w="1658"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Đội liên ngành</w:t>
            </w:r>
          </w:p>
        </w:tc>
        <w:tc>
          <w:tcPr>
            <w:tcW w:w="1984"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ĐC Lê Phong PCTUB</w:t>
            </w:r>
          </w:p>
        </w:tc>
        <w:tc>
          <w:tcPr>
            <w:tcW w:w="3293"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Đội liên ngành</w:t>
            </w:r>
          </w:p>
        </w:tc>
        <w:tc>
          <w:tcPr>
            <w:tcW w:w="1952" w:type="dxa"/>
            <w:tcBorders>
              <w:top w:val="single" w:sz="4" w:space="0" w:color="auto"/>
              <w:left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xã</w:t>
            </w:r>
          </w:p>
        </w:tc>
      </w:tr>
      <w:tr>
        <w:trPr>
          <w:trHeight w:val="954"/>
        </w:trPr>
        <w:tc>
          <w:tcPr>
            <w:tcW w:w="675"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lang w:val="vi-VN"/>
              </w:rPr>
            </w:pPr>
            <w:bookmarkStart w:id="0" w:name="_GoBack" w:colFirst="2" w:colLast="7"/>
          </w:p>
        </w:tc>
        <w:tc>
          <w:tcPr>
            <w:tcW w:w="851"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lang w:val="vi-VN"/>
              </w:rPr>
            </w:pPr>
          </w:p>
        </w:tc>
        <w:tc>
          <w:tcPr>
            <w:tcW w:w="900"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Tối</w:t>
            </w:r>
          </w:p>
        </w:tc>
        <w:tc>
          <w:tcPr>
            <w:tcW w:w="4388" w:type="dxa"/>
            <w:tcBorders>
              <w:top w:val="single" w:sz="4" w:space="0" w:color="auto"/>
              <w:left w:val="single" w:sz="4" w:space="0" w:color="auto"/>
              <w:right w:val="single" w:sz="4" w:space="0" w:color="auto"/>
            </w:tcBorders>
            <w:shd w:val="clear" w:color="000000" w:fill="FFFFFF"/>
            <w:vAlign w:val="center"/>
          </w:tcPr>
          <w:p>
            <w:pPr>
              <w:rPr>
                <w:rFonts w:ascii="Times New Roman" w:hAnsi="Times New Roman" w:cs="Times New Roman"/>
                <w:color w:val="FF0000"/>
                <w:sz w:val="28"/>
                <w:szCs w:val="28"/>
              </w:rPr>
            </w:pPr>
            <w:r>
              <w:rPr>
                <w:rFonts w:ascii="Times New Roman" w:hAnsi="Times New Roman" w:cs="Times New Roman"/>
                <w:color w:val="FF0000"/>
                <w:sz w:val="28"/>
                <w:szCs w:val="28"/>
              </w:rPr>
              <w:t>Tổ chức ngày quốc tế thiếu nhi các thôn</w:t>
            </w:r>
          </w:p>
        </w:tc>
        <w:tc>
          <w:tcPr>
            <w:tcW w:w="1658"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Các thôn</w:t>
            </w:r>
          </w:p>
        </w:tc>
        <w:tc>
          <w:tcPr>
            <w:tcW w:w="1984"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BTCĐ, Thôn</w:t>
            </w:r>
          </w:p>
        </w:tc>
        <w:tc>
          <w:tcPr>
            <w:tcW w:w="3293"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TP BCTMT và các cháu cùng nhân dân các thôn</w:t>
            </w:r>
          </w:p>
        </w:tc>
        <w:tc>
          <w:tcPr>
            <w:tcW w:w="1952" w:type="dxa"/>
            <w:tcBorders>
              <w:top w:val="single" w:sz="4" w:space="0" w:color="auto"/>
              <w:left w:val="single" w:sz="4" w:space="0" w:color="auto"/>
              <w:right w:val="single" w:sz="4" w:space="0" w:color="auto"/>
            </w:tcBorders>
            <w:shd w:val="clear" w:color="000000" w:fill="FFFFFF"/>
          </w:tcPr>
          <w:p>
            <w:pPr>
              <w:spacing w:after="0" w:line="264" w:lineRule="auto"/>
              <w:rPr>
                <w:rFonts w:ascii="Times New Roman" w:hAnsi="Times New Roman" w:cs="Times New Roman"/>
                <w:color w:val="FF0000"/>
                <w:sz w:val="28"/>
                <w:szCs w:val="28"/>
              </w:rPr>
            </w:pPr>
            <w:r>
              <w:rPr>
                <w:rFonts w:ascii="Times New Roman" w:hAnsi="Times New Roman" w:cs="Times New Roman"/>
                <w:color w:val="FF0000"/>
                <w:sz w:val="28"/>
                <w:szCs w:val="28"/>
              </w:rPr>
              <w:t>Nhà văn hóa thôn</w:t>
            </w:r>
          </w:p>
        </w:tc>
      </w:tr>
      <w:bookmarkEnd w:id="0"/>
      <w:tr>
        <w:trPr>
          <w:trHeight w:val="1209"/>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02</w:t>
            </w:r>
          </w:p>
        </w:tc>
        <w:tc>
          <w:tcPr>
            <w:tcW w:w="851"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01/6</w:t>
            </w:r>
          </w:p>
          <w:p>
            <w:pPr>
              <w:spacing w:after="0" w:line="264" w:lineRule="auto"/>
              <w:rPr>
                <w:rFonts w:ascii="Times New Roman" w:eastAsia="Times New Roman" w:hAnsi="Times New Roman" w:cs="Times New Roman"/>
                <w:b/>
                <w:bCs/>
                <w:spacing w:val="-8"/>
                <w:sz w:val="24"/>
                <w:szCs w:val="24"/>
              </w:rPr>
            </w:pPr>
          </w:p>
        </w:tc>
        <w:tc>
          <w:tcPr>
            <w:tcW w:w="900"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Khám sức khỏe đoàn viên công đoàn xã</w:t>
            </w:r>
          </w:p>
        </w:tc>
        <w:tc>
          <w:tcPr>
            <w:tcW w:w="165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 Công đoàn</w:t>
            </w:r>
          </w:p>
        </w:tc>
        <w:tc>
          <w:tcPr>
            <w:tcW w:w="1984"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Công đoàn</w:t>
            </w:r>
          </w:p>
        </w:tc>
        <w:tc>
          <w:tcPr>
            <w:tcW w:w="329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Công đoàn xã, ban công an</w:t>
            </w:r>
          </w:p>
        </w:tc>
        <w:tc>
          <w:tcPr>
            <w:tcW w:w="1952"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 xml:space="preserve">Phòng khám Hồng Hà </w:t>
            </w:r>
          </w:p>
        </w:tc>
      </w:tr>
      <w:tr>
        <w:trPr>
          <w:trHeight w:val="563"/>
        </w:trPr>
        <w:tc>
          <w:tcPr>
            <w:tcW w:w="675"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auto"/>
              </w:rPr>
            </w:pPr>
            <w:r>
              <w:rPr>
                <w:rStyle w:val="fontstyle01"/>
                <w:rFonts w:ascii="Times New Roman" w:hAnsi="Times New Roman" w:cs="Times New Roman"/>
                <w:color w:val="auto"/>
              </w:rPr>
              <w:t>Khám sức khỏe đoàn viên công đoàn xã</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BCH Công đoàn</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BTV Công đoàn</w:t>
            </w:r>
          </w:p>
        </w:tc>
        <w:tc>
          <w:tcPr>
            <w:tcW w:w="329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Công đoàn xã, ban công an</w:t>
            </w:r>
          </w:p>
        </w:tc>
        <w:tc>
          <w:tcPr>
            <w:tcW w:w="1952" w:type="dxa"/>
            <w:tcBorders>
              <w:top w:val="single" w:sz="4" w:space="0" w:color="auto"/>
              <w:left w:val="nil"/>
              <w:bottom w:val="single" w:sz="4" w:space="0" w:color="auto"/>
              <w:right w:val="single" w:sz="4" w:space="0" w:color="auto"/>
            </w:tcBorders>
            <w:shd w:val="clear" w:color="000000" w:fill="FFFFFF"/>
          </w:tcPr>
          <w:p>
            <w:pPr>
              <w:spacing w:after="0" w:line="264" w:lineRule="auto"/>
              <w:rPr>
                <w:rStyle w:val="fontstyle01"/>
                <w:rFonts w:ascii="Times New Roman" w:hAnsi="Times New Roman" w:cs="Times New Roman"/>
                <w:color w:val="auto"/>
              </w:rPr>
            </w:pPr>
            <w:r>
              <w:rPr>
                <w:rStyle w:val="fontstyle01"/>
                <w:rFonts w:ascii="Times New Roman" w:hAnsi="Times New Roman" w:cs="Times New Roman"/>
                <w:color w:val="auto"/>
              </w:rPr>
              <w:t xml:space="preserve">Phòng khám Hồng Hà </w:t>
            </w:r>
          </w:p>
        </w:tc>
      </w:tr>
      <w:tr>
        <w:trPr>
          <w:trHeight w:val="563"/>
        </w:trPr>
        <w:tc>
          <w:tcPr>
            <w:tcW w:w="675" w:type="dxa"/>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Tối</w:t>
            </w:r>
          </w:p>
        </w:tc>
        <w:tc>
          <w:tcPr>
            <w:tcW w:w="4388" w:type="dxa"/>
            <w:tcBorders>
              <w:top w:val="single" w:sz="4" w:space="0" w:color="auto"/>
              <w:left w:val="nil"/>
              <w:bottom w:val="single" w:sz="4" w:space="0" w:color="auto"/>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Tổ chức ngày quốc tế thiếu nhi các thôn</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thôn</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BTCĐ, Thôn</w:t>
            </w:r>
          </w:p>
        </w:tc>
        <w:tc>
          <w:tcPr>
            <w:tcW w:w="329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TP BCTMT và các cháu cùng nhân dân các thôn</w:t>
            </w:r>
          </w:p>
        </w:tc>
        <w:tc>
          <w:tcPr>
            <w:tcW w:w="1952"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thôn</w:t>
            </w:r>
          </w:p>
        </w:tc>
      </w:tr>
      <w:tr>
        <w:trPr>
          <w:trHeight w:val="706"/>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CN</w:t>
            </w:r>
          </w:p>
        </w:tc>
        <w:tc>
          <w:tcPr>
            <w:tcW w:w="851" w:type="dxa"/>
            <w:vMerge w:val="restart"/>
            <w:tcBorders>
              <w:left w:val="single" w:sz="4" w:space="0" w:color="auto"/>
              <w:right w:val="single" w:sz="4" w:space="0" w:color="auto"/>
            </w:tcBorders>
          </w:tcPr>
          <w:p>
            <w:pPr>
              <w:spacing w:after="0" w:line="264"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02/6</w:t>
            </w:r>
          </w:p>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Sáng</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Ban phát triển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phát triển</w:t>
            </w:r>
          </w:p>
        </w:tc>
        <w:tc>
          <w:tcPr>
            <w:tcW w:w="329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Nhân dân các thôn</w:t>
            </w:r>
          </w:p>
        </w:tc>
        <w:tc>
          <w:tcPr>
            <w:tcW w:w="1952" w:type="dxa"/>
            <w:tcBorders>
              <w:top w:val="single" w:sz="4" w:space="0" w:color="auto"/>
              <w:left w:val="nil"/>
              <w:bottom w:val="single" w:sz="4" w:space="0" w:color="auto"/>
              <w:right w:val="single" w:sz="4" w:space="0" w:color="auto"/>
            </w:tcBorders>
            <w:shd w:val="clear" w:color="000000" w:fill="FFFFFF"/>
          </w:tcPr>
          <w:p>
            <w:r>
              <w:rPr>
                <w:rFonts w:ascii="Times New Roman" w:eastAsia="Times New Roman" w:hAnsi="Times New Roman" w:cs="Times New Roman"/>
                <w:spacing w:val="-6"/>
                <w:sz w:val="26"/>
                <w:szCs w:val="26"/>
              </w:rPr>
              <w:t>Các thôn</w:t>
            </w:r>
          </w:p>
        </w:tc>
      </w:tr>
      <w:tr>
        <w:trPr>
          <w:trHeight w:val="706"/>
        </w:trPr>
        <w:tc>
          <w:tcPr>
            <w:tcW w:w="675"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sz w:val="26"/>
                <w:szCs w:val="26"/>
              </w:rPr>
            </w:pPr>
          </w:p>
        </w:tc>
        <w:tc>
          <w:tcPr>
            <w:tcW w:w="851" w:type="dxa"/>
            <w:vMerge/>
            <w:tcBorders>
              <w:left w:val="single" w:sz="4" w:space="0" w:color="auto"/>
              <w:bottom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Các thôn ra quân dọn vệ sinh môi trường, thực hiện các công trình NTM</w:t>
            </w:r>
          </w:p>
        </w:tc>
        <w:tc>
          <w:tcPr>
            <w:tcW w:w="165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Ban phát triển </w:t>
            </w:r>
          </w:p>
        </w:tc>
        <w:tc>
          <w:tcPr>
            <w:tcW w:w="1984"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phát triển</w:t>
            </w:r>
          </w:p>
        </w:tc>
        <w:tc>
          <w:tcPr>
            <w:tcW w:w="329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Nhân dân các thôn</w:t>
            </w:r>
          </w:p>
        </w:tc>
        <w:tc>
          <w:tcPr>
            <w:tcW w:w="1952" w:type="dxa"/>
            <w:tcBorders>
              <w:top w:val="single" w:sz="4" w:space="0" w:color="auto"/>
              <w:left w:val="nil"/>
              <w:bottom w:val="single" w:sz="4" w:space="0" w:color="auto"/>
              <w:right w:val="single" w:sz="4" w:space="0" w:color="auto"/>
            </w:tcBorders>
            <w:shd w:val="clear" w:color="000000" w:fill="FFFFFF"/>
          </w:tcPr>
          <w:p>
            <w:r>
              <w:rPr>
                <w:rFonts w:ascii="Times New Roman" w:eastAsia="Times New Roman" w:hAnsi="Times New Roman" w:cs="Times New Roman"/>
                <w:spacing w:val="-6"/>
                <w:sz w:val="26"/>
                <w:szCs w:val="26"/>
              </w:rPr>
              <w:t>Các thôn</w:t>
            </w:r>
          </w:p>
        </w:tc>
      </w:tr>
    </w:tbl>
    <w:p>
      <w:pPr>
        <w:rPr>
          <w:rFonts w:ascii="Times New Roman" w:hAnsi="Times New Roman" w:cs="Times New Roman"/>
          <w:b/>
          <w:i/>
          <w:sz w:val="28"/>
          <w:szCs w:val="28"/>
          <w:u w:val="single"/>
        </w:rPr>
      </w:pPr>
    </w:p>
    <w:p>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lang w:val="vi-VN"/>
              </w:rPr>
            </w:pPr>
            <w:r>
              <w:rPr>
                <w:rFonts w:ascii="Times New Roman" w:eastAsia="Times New Roman" w:hAnsi="Times New Roman" w:cs="Times New Roman"/>
                <w:b/>
              </w:rPr>
              <w:t>Nơi nhận:</w:t>
            </w:r>
          </w:p>
          <w:p>
            <w:pPr>
              <w:spacing w:line="264" w:lineRule="auto"/>
              <w:rPr>
                <w:rFonts w:ascii="Times New Roman" w:eastAsia="Times New Roman" w:hAnsi="Times New Roman" w:cs="Times New Roman"/>
                <w:iCs/>
              </w:rPr>
            </w:pPr>
            <w:r>
              <w:rPr>
                <w:rFonts w:ascii="Times New Roman" w:eastAsia="Times New Roman" w:hAnsi="Times New Roman" w:cs="Times New Roman"/>
                <w:i/>
                <w:iCs/>
                <w:lang w:val="vi-VN"/>
              </w:rPr>
              <w:t xml:space="preserve"> </w:t>
            </w:r>
            <w:r>
              <w:rPr>
                <w:rFonts w:ascii="Times New Roman" w:eastAsia="Times New Roman" w:hAnsi="Times New Roman" w:cs="Times New Roman"/>
                <w:iCs/>
              </w:rPr>
              <w:t>- TT Đảng ủy, HĐND;</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Lãnh đạo UBND xã;</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Trưởng các đoàn thể;</w:t>
            </w:r>
          </w:p>
          <w:p>
            <w:pPr>
              <w:spacing w:line="264" w:lineRule="auto"/>
              <w:rPr>
                <w:rFonts w:ascii="Times New Roman" w:eastAsia="Times New Roman" w:hAnsi="Times New Roman" w:cs="Times New Roman"/>
                <w:iCs/>
              </w:rPr>
            </w:pPr>
            <w:r>
              <w:rPr>
                <w:rFonts w:ascii="Times New Roman" w:eastAsia="Times New Roman" w:hAnsi="Times New Roman" w:cs="Times New Roman"/>
                <w:iCs/>
              </w:rPr>
              <w:t xml:space="preserve"> - Cán bộ, công chức, bán chuyên trách cấp xã;</w:t>
            </w:r>
          </w:p>
          <w:p>
            <w:pPr>
              <w:rPr>
                <w:rFonts w:ascii="Times New Roman" w:eastAsia="Times New Roman" w:hAnsi="Times New Roman" w:cs="Times New Roman"/>
                <w:lang w:val="vi-VN"/>
              </w:rPr>
            </w:pPr>
            <w:r>
              <w:rPr>
                <w:rFonts w:ascii="Times New Roman" w:eastAsia="Times New Roman" w:hAnsi="Times New Roman" w:cs="Times New Roman"/>
              </w:rPr>
              <w:t xml:space="preserve"> - Lưu: VPUB.</w:t>
            </w:r>
          </w:p>
          <w:p>
            <w:pPr>
              <w:rPr>
                <w:rFonts w:ascii="Times New Roman" w:eastAsia="Times New Roman" w:hAnsi="Times New Roman" w:cs="Times New Roman"/>
                <w:lang w:val="vi-VN"/>
              </w:rPr>
            </w:pPr>
          </w:p>
          <w:p>
            <w:pPr>
              <w:rPr>
                <w:rFonts w:ascii="Times New Roman" w:eastAsia="Times New Roman" w:hAnsi="Times New Roman" w:cs="Times New Roman"/>
                <w:b/>
                <w:bCs/>
                <w:i/>
                <w:iCs/>
                <w:sz w:val="28"/>
                <w:szCs w:val="28"/>
                <w:u w:val="single"/>
                <w:lang w:val="vi-VN"/>
              </w:rPr>
            </w:pPr>
          </w:p>
        </w:tc>
        <w:tc>
          <w:tcPr>
            <w:tcW w:w="7366" w:type="dxa"/>
          </w:tcPr>
          <w:p>
            <w:pPr>
              <w:jc w:val="center"/>
              <w:rPr>
                <w:rFonts w:ascii="Times New Roman" w:eastAsia="Times New Roman" w:hAnsi="Times New Roman" w:cs="Times New Roman"/>
                <w:b/>
                <w:bCs/>
                <w:iCs/>
                <w:sz w:val="28"/>
                <w:szCs w:val="28"/>
                <w:lang w:val="vi-VN"/>
              </w:rPr>
            </w:pPr>
          </w:p>
        </w:tc>
      </w:tr>
    </w:tbl>
    <w:p>
      <w:pPr>
        <w:rPr>
          <w:lang w:val="vi-VN"/>
        </w:rPr>
      </w:pPr>
    </w:p>
    <w:sectPr>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0D046-E3D1-4766-A8E4-AE0B524C1841}"/>
</file>

<file path=customXml/itemProps2.xml><?xml version="1.0" encoding="utf-8"?>
<ds:datastoreItem xmlns:ds="http://schemas.openxmlformats.org/officeDocument/2006/customXml" ds:itemID="{711078D9-E73D-44DA-8BB1-1DF52997C79C}"/>
</file>

<file path=customXml/itemProps3.xml><?xml version="1.0" encoding="utf-8"?>
<ds:datastoreItem xmlns:ds="http://schemas.openxmlformats.org/officeDocument/2006/customXml" ds:itemID="{E01B19EA-9056-41F8-A4D4-CEF20CB9056A}"/>
</file>

<file path=customXml/itemProps4.xml><?xml version="1.0" encoding="utf-8"?>
<ds:datastoreItem xmlns:ds="http://schemas.openxmlformats.org/officeDocument/2006/customXml" ds:itemID="{FA930412-5864-4592-AAC7-88D3499D7EBD}"/>
</file>

<file path=docProps/app.xml><?xml version="1.0" encoding="utf-8"?>
<Properties xmlns="http://schemas.openxmlformats.org/officeDocument/2006/extended-properties" xmlns:vt="http://schemas.openxmlformats.org/officeDocument/2006/docPropsVTypes">
  <Template>Normal</Template>
  <TotalTime>456</TotalTime>
  <Pages>4</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161</cp:revision>
  <cp:lastPrinted>2021-03-15T09:47:00Z</cp:lastPrinted>
  <dcterms:created xsi:type="dcterms:W3CDTF">2024-04-08T10:54:00Z</dcterms:created>
  <dcterms:modified xsi:type="dcterms:W3CDTF">2024-05-27T10:41:00Z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